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46E0725F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391C8D">
        <w:rPr>
          <w:b/>
          <w:sz w:val="24"/>
          <w:u w:val="single"/>
        </w:rPr>
        <w:t>21</w:t>
      </w:r>
      <w:r w:rsidR="00391C8D" w:rsidRPr="00391C8D">
        <w:rPr>
          <w:b/>
          <w:sz w:val="24"/>
          <w:u w:val="single"/>
          <w:vertAlign w:val="superscript"/>
        </w:rPr>
        <w:t>st</w:t>
      </w:r>
      <w:r w:rsidR="00391C8D">
        <w:rPr>
          <w:b/>
          <w:sz w:val="24"/>
          <w:u w:val="single"/>
        </w:rPr>
        <w:t xml:space="preserve"> September</w:t>
      </w:r>
      <w:r w:rsidR="00994C02">
        <w:rPr>
          <w:b/>
          <w:sz w:val="24"/>
          <w:u w:val="single"/>
        </w:rPr>
        <w:t xml:space="preserve"> 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60FB5375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2528A4" w:rsidRPr="002B573F">
        <w:rPr>
          <w:b/>
        </w:rPr>
        <w:t xml:space="preserve"> </w:t>
      </w:r>
      <w:r w:rsidR="00994C02">
        <w:rPr>
          <w:b/>
        </w:rPr>
        <w:t>13</w:t>
      </w:r>
      <w:r w:rsidR="00994C02" w:rsidRPr="00994C02">
        <w:rPr>
          <w:b/>
          <w:vertAlign w:val="superscript"/>
        </w:rPr>
        <w:t>th</w:t>
      </w:r>
      <w:r w:rsidR="00994C02">
        <w:rPr>
          <w:b/>
        </w:rPr>
        <w:t xml:space="preserve"> July 2020</w:t>
      </w:r>
      <w:r w:rsidR="0064070B">
        <w:rPr>
          <w:b/>
        </w:rPr>
        <w:t xml:space="preserve"> to 17</w:t>
      </w:r>
      <w:r w:rsidR="0064070B" w:rsidRPr="0064070B">
        <w:rPr>
          <w:b/>
          <w:vertAlign w:val="superscript"/>
        </w:rPr>
        <w:t>th</w:t>
      </w:r>
      <w:r w:rsidR="0064070B">
        <w:rPr>
          <w:b/>
        </w:rPr>
        <w:t xml:space="preserve"> August 2020</w:t>
      </w:r>
    </w:p>
    <w:p w14:paraId="79DD53AC" w14:textId="77777777" w:rsidR="00391C8D" w:rsidRDefault="00391C8D" w:rsidP="0059165E">
      <w:pPr>
        <w:spacing w:after="0"/>
        <w:rPr>
          <w:b/>
        </w:rPr>
      </w:pPr>
    </w:p>
    <w:tbl>
      <w:tblPr>
        <w:tblStyle w:val="TableGrid22"/>
        <w:tblW w:w="0" w:type="auto"/>
        <w:tblInd w:w="704" w:type="dxa"/>
        <w:tblLook w:val="04A0" w:firstRow="1" w:lastRow="0" w:firstColumn="1" w:lastColumn="0" w:noHBand="0" w:noVBand="1"/>
      </w:tblPr>
      <w:tblGrid>
        <w:gridCol w:w="1182"/>
        <w:gridCol w:w="944"/>
        <w:gridCol w:w="4820"/>
        <w:gridCol w:w="1276"/>
      </w:tblGrid>
      <w:tr w:rsidR="006079CF" w:rsidRPr="006079CF" w14:paraId="5783C9B5" w14:textId="77777777" w:rsidTr="006079CF">
        <w:tc>
          <w:tcPr>
            <w:tcW w:w="1182" w:type="dxa"/>
          </w:tcPr>
          <w:p w14:paraId="3681ACD4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04A7EF6B" w14:textId="54391E33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51</w:t>
            </w:r>
          </w:p>
        </w:tc>
        <w:tc>
          <w:tcPr>
            <w:tcW w:w="4820" w:type="dxa"/>
          </w:tcPr>
          <w:p w14:paraId="27D01157" w14:textId="33F622F5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Mrs L Goodyear – Parish Clerk Salary</w:t>
            </w:r>
          </w:p>
        </w:tc>
        <w:tc>
          <w:tcPr>
            <w:tcW w:w="1276" w:type="dxa"/>
          </w:tcPr>
          <w:p w14:paraId="743605A7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555.16</w:t>
            </w:r>
          </w:p>
        </w:tc>
      </w:tr>
      <w:tr w:rsidR="006079CF" w:rsidRPr="006079CF" w14:paraId="1411A42B" w14:textId="77777777" w:rsidTr="006079CF">
        <w:tc>
          <w:tcPr>
            <w:tcW w:w="1182" w:type="dxa"/>
            <w:shd w:val="clear" w:color="auto" w:fill="auto"/>
          </w:tcPr>
          <w:p w14:paraId="75DE1046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2BFCA3CD" w14:textId="2A8CD855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14:paraId="6323405E" w14:textId="39988A41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 P Goodchild – Community Caretaker Salary</w:t>
            </w:r>
          </w:p>
        </w:tc>
        <w:tc>
          <w:tcPr>
            <w:tcW w:w="1276" w:type="dxa"/>
            <w:shd w:val="clear" w:color="auto" w:fill="auto"/>
          </w:tcPr>
          <w:p w14:paraId="5A694890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181.52</w:t>
            </w:r>
          </w:p>
        </w:tc>
      </w:tr>
      <w:tr w:rsidR="006079CF" w:rsidRPr="006079CF" w14:paraId="6DF6E79D" w14:textId="77777777" w:rsidTr="006079CF">
        <w:tc>
          <w:tcPr>
            <w:tcW w:w="1182" w:type="dxa"/>
            <w:shd w:val="clear" w:color="auto" w:fill="auto"/>
          </w:tcPr>
          <w:p w14:paraId="03D3AFA9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183B428E" w14:textId="468716E9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14:paraId="6B06960C" w14:textId="1624AE31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HMRC – PAYE</w:t>
            </w:r>
          </w:p>
        </w:tc>
        <w:tc>
          <w:tcPr>
            <w:tcW w:w="1276" w:type="dxa"/>
            <w:shd w:val="clear" w:color="auto" w:fill="auto"/>
          </w:tcPr>
          <w:p w14:paraId="76B73847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45.20</w:t>
            </w:r>
          </w:p>
        </w:tc>
      </w:tr>
      <w:tr w:rsidR="006079CF" w:rsidRPr="006079CF" w14:paraId="1469889C" w14:textId="77777777" w:rsidTr="006079CF">
        <w:tc>
          <w:tcPr>
            <w:tcW w:w="1182" w:type="dxa"/>
            <w:shd w:val="clear" w:color="auto" w:fill="auto"/>
          </w:tcPr>
          <w:p w14:paraId="34205A90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053240C4" w14:textId="18C5D660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14:paraId="583F08C6" w14:textId="3474F044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Mrs L Goodyear – Clerks Expenses</w:t>
            </w:r>
          </w:p>
        </w:tc>
        <w:tc>
          <w:tcPr>
            <w:tcW w:w="1276" w:type="dxa"/>
            <w:shd w:val="clear" w:color="auto" w:fill="auto"/>
          </w:tcPr>
          <w:p w14:paraId="05407232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59.29</w:t>
            </w:r>
          </w:p>
        </w:tc>
      </w:tr>
      <w:tr w:rsidR="006079CF" w:rsidRPr="006079CF" w14:paraId="5B15ABDD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2FAA951A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250677F0" w14:textId="27CCF83F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14:paraId="3E26C469" w14:textId="73EB4D6E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Suffolk County Council - Advert</w:t>
            </w:r>
          </w:p>
        </w:tc>
        <w:tc>
          <w:tcPr>
            <w:tcW w:w="1276" w:type="dxa"/>
            <w:shd w:val="clear" w:color="auto" w:fill="auto"/>
          </w:tcPr>
          <w:p w14:paraId="7049D24C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15.00</w:t>
            </w:r>
          </w:p>
        </w:tc>
      </w:tr>
      <w:tr w:rsidR="006079CF" w:rsidRPr="006079CF" w14:paraId="2EEC561F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96F19AB" w14:textId="77777777" w:rsidR="006079CF" w:rsidRPr="006079CF" w:rsidRDefault="006079CF" w:rsidP="007253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58E9DACE" w14:textId="582DFA51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14:paraId="6638B3E6" w14:textId="0433F926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S.Ingleton -  Cleaning Materials</w:t>
            </w:r>
          </w:p>
        </w:tc>
        <w:tc>
          <w:tcPr>
            <w:tcW w:w="1276" w:type="dxa"/>
            <w:shd w:val="clear" w:color="auto" w:fill="auto"/>
          </w:tcPr>
          <w:p w14:paraId="285A6548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  4.36</w:t>
            </w:r>
          </w:p>
        </w:tc>
      </w:tr>
      <w:tr w:rsidR="006079CF" w:rsidRPr="006079CF" w14:paraId="7044EA6A" w14:textId="77777777" w:rsidTr="006079C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3BB0AA5F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133CFCA5" w14:textId="5CEE2F2A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14:paraId="0384C074" w14:textId="1E7BECED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O.Abbott – Reade Field and Church Green Maintenance</w:t>
            </w:r>
          </w:p>
        </w:tc>
        <w:tc>
          <w:tcPr>
            <w:tcW w:w="1276" w:type="dxa"/>
            <w:shd w:val="clear" w:color="auto" w:fill="auto"/>
          </w:tcPr>
          <w:p w14:paraId="16D7CFA0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120.00</w:t>
            </w:r>
          </w:p>
        </w:tc>
      </w:tr>
      <w:tr w:rsidR="006079CF" w:rsidRPr="006079CF" w14:paraId="21C241A8" w14:textId="77777777" w:rsidTr="006079CF">
        <w:tc>
          <w:tcPr>
            <w:tcW w:w="1182" w:type="dxa"/>
            <w:shd w:val="clear" w:color="auto" w:fill="auto"/>
          </w:tcPr>
          <w:p w14:paraId="1EE1D4AE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29785F10" w14:textId="2E073167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14:paraId="58A8C78A" w14:textId="25B4F06D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Vertas – Reade Field Maintenance</w:t>
            </w:r>
          </w:p>
        </w:tc>
        <w:tc>
          <w:tcPr>
            <w:tcW w:w="1276" w:type="dxa"/>
            <w:shd w:val="clear" w:color="auto" w:fill="auto"/>
          </w:tcPr>
          <w:p w14:paraId="5DFBD90A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206.24</w:t>
            </w:r>
          </w:p>
        </w:tc>
      </w:tr>
      <w:tr w:rsidR="006079CF" w:rsidRPr="006079CF" w14:paraId="55064CF2" w14:textId="77777777" w:rsidTr="006079CF">
        <w:tc>
          <w:tcPr>
            <w:tcW w:w="1182" w:type="dxa"/>
            <w:shd w:val="clear" w:color="auto" w:fill="auto"/>
          </w:tcPr>
          <w:p w14:paraId="345D8886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00FD1A5D" w14:textId="2916F2E0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14:paraId="034B42E4" w14:textId="09E3BE02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SALC -Training</w:t>
            </w:r>
          </w:p>
        </w:tc>
        <w:tc>
          <w:tcPr>
            <w:tcW w:w="1276" w:type="dxa"/>
            <w:shd w:val="clear" w:color="auto" w:fill="auto"/>
          </w:tcPr>
          <w:p w14:paraId="7951DFDE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30.00</w:t>
            </w:r>
          </w:p>
        </w:tc>
      </w:tr>
      <w:tr w:rsidR="006079CF" w:rsidRPr="006079CF" w14:paraId="20DB1105" w14:textId="77777777" w:rsidTr="006079CF">
        <w:tc>
          <w:tcPr>
            <w:tcW w:w="1182" w:type="dxa"/>
            <w:shd w:val="clear" w:color="auto" w:fill="auto"/>
          </w:tcPr>
          <w:p w14:paraId="6DC2D613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6EDC144A" w14:textId="1CBC1C1C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14:paraId="669B81E6" w14:textId="08E907C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Holbrook Helpers – DBS Checks</w:t>
            </w:r>
          </w:p>
        </w:tc>
        <w:tc>
          <w:tcPr>
            <w:tcW w:w="1276" w:type="dxa"/>
            <w:shd w:val="clear" w:color="auto" w:fill="auto"/>
          </w:tcPr>
          <w:p w14:paraId="76D33D14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48.00</w:t>
            </w:r>
          </w:p>
        </w:tc>
      </w:tr>
      <w:tr w:rsidR="006079CF" w:rsidRPr="006079CF" w14:paraId="1779EE94" w14:textId="77777777" w:rsidTr="006079CF">
        <w:tc>
          <w:tcPr>
            <w:tcW w:w="1182" w:type="dxa"/>
            <w:shd w:val="clear" w:color="auto" w:fill="auto"/>
          </w:tcPr>
          <w:p w14:paraId="0F289DE6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75A0D5AB" w14:textId="47235949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14:paraId="243E330F" w14:textId="0C034CAA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E-on – Pavilion Electricity</w:t>
            </w:r>
          </w:p>
        </w:tc>
        <w:tc>
          <w:tcPr>
            <w:tcW w:w="1276" w:type="dxa"/>
            <w:shd w:val="clear" w:color="auto" w:fill="auto"/>
          </w:tcPr>
          <w:p w14:paraId="01398A43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10.85</w:t>
            </w:r>
          </w:p>
        </w:tc>
      </w:tr>
      <w:tr w:rsidR="006079CF" w:rsidRPr="006079CF" w14:paraId="077DE94E" w14:textId="77777777" w:rsidTr="006079CF">
        <w:tc>
          <w:tcPr>
            <w:tcW w:w="1182" w:type="dxa"/>
            <w:shd w:val="clear" w:color="auto" w:fill="auto"/>
          </w:tcPr>
          <w:p w14:paraId="3BC26D1F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371082D6" w14:textId="56B7CC81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14:paraId="2CE11CEF" w14:textId="3631FF00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</w:t>
            </w:r>
            <w:r w:rsidRPr="006079CF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6079CF">
              <w:rPr>
                <w:rFonts w:ascii="Calibri" w:hAnsi="Calibri"/>
                <w:color w:val="000000" w:themeColor="text1"/>
              </w:rPr>
              <w:t xml:space="preserve"> Prize Reade Field Lottery August</w:t>
            </w:r>
          </w:p>
        </w:tc>
        <w:tc>
          <w:tcPr>
            <w:tcW w:w="1276" w:type="dxa"/>
            <w:shd w:val="clear" w:color="auto" w:fill="auto"/>
          </w:tcPr>
          <w:p w14:paraId="531FD6BD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33.00</w:t>
            </w:r>
          </w:p>
        </w:tc>
      </w:tr>
      <w:tr w:rsidR="006079CF" w:rsidRPr="006079CF" w14:paraId="0D6CCB4C" w14:textId="77777777" w:rsidTr="006079CF">
        <w:tc>
          <w:tcPr>
            <w:tcW w:w="1182" w:type="dxa"/>
            <w:shd w:val="clear" w:color="auto" w:fill="auto"/>
          </w:tcPr>
          <w:p w14:paraId="046C043F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0B5B63F0" w14:textId="3AC553F9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14:paraId="3EEB8D20" w14:textId="0F780B6F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2</w:t>
            </w:r>
            <w:r w:rsidRPr="006079CF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6079CF">
              <w:rPr>
                <w:rFonts w:ascii="Calibri" w:hAnsi="Calibri"/>
                <w:color w:val="000000" w:themeColor="text1"/>
              </w:rPr>
              <w:t xml:space="preserve"> Prize Reade Field Lottery August</w:t>
            </w:r>
          </w:p>
        </w:tc>
        <w:tc>
          <w:tcPr>
            <w:tcW w:w="1276" w:type="dxa"/>
            <w:shd w:val="clear" w:color="auto" w:fill="auto"/>
          </w:tcPr>
          <w:p w14:paraId="6D91CCDA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19.80</w:t>
            </w:r>
          </w:p>
        </w:tc>
      </w:tr>
      <w:tr w:rsidR="006079CF" w:rsidRPr="006079CF" w14:paraId="6615325C" w14:textId="77777777" w:rsidTr="006079CF">
        <w:tc>
          <w:tcPr>
            <w:tcW w:w="1182" w:type="dxa"/>
            <w:shd w:val="clear" w:color="auto" w:fill="auto"/>
          </w:tcPr>
          <w:p w14:paraId="21BFDF14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17/08/2020</w:t>
            </w:r>
          </w:p>
        </w:tc>
        <w:tc>
          <w:tcPr>
            <w:tcW w:w="944" w:type="dxa"/>
          </w:tcPr>
          <w:p w14:paraId="77A808BE" w14:textId="2F9D1874" w:rsidR="006079CF" w:rsidRPr="006079CF" w:rsidRDefault="006079CF" w:rsidP="006079C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14:paraId="58DDCC25" w14:textId="4C15B405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3</w:t>
            </w:r>
            <w:r w:rsidRPr="006079CF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079CF">
              <w:rPr>
                <w:rFonts w:ascii="Calibri" w:hAnsi="Calibri"/>
                <w:color w:val="000000" w:themeColor="text1"/>
              </w:rPr>
              <w:t xml:space="preserve"> Prize Reade Field Lottery August</w:t>
            </w:r>
          </w:p>
        </w:tc>
        <w:tc>
          <w:tcPr>
            <w:tcW w:w="1276" w:type="dxa"/>
            <w:shd w:val="clear" w:color="auto" w:fill="auto"/>
          </w:tcPr>
          <w:p w14:paraId="4FED8507" w14:textId="77777777" w:rsidR="006079CF" w:rsidRPr="006079CF" w:rsidRDefault="006079CF" w:rsidP="006079C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079CF">
              <w:rPr>
                <w:rFonts w:ascii="Calibri" w:hAnsi="Calibri"/>
                <w:color w:val="000000" w:themeColor="text1"/>
              </w:rPr>
              <w:t>£        13.20</w:t>
            </w:r>
          </w:p>
        </w:tc>
      </w:tr>
    </w:tbl>
    <w:tbl>
      <w:tblPr>
        <w:tblpPr w:leftFromText="180" w:rightFromText="180" w:vertAnchor="page" w:horzAnchor="page" w:tblpX="1513" w:tblpY="548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3021"/>
        <w:gridCol w:w="3034"/>
      </w:tblGrid>
      <w:tr w:rsidR="00725325" w14:paraId="1C559B9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3ED2EE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Lloyds Bank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D2D5B6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017CE64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24913E55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7BE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0FC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 01/04/20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F3A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37,160.99 </w:t>
            </w:r>
          </w:p>
        </w:tc>
      </w:tr>
      <w:tr w:rsidR="00725325" w14:paraId="1794A977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A5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503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Receipts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9A34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18,363.45 </w:t>
            </w:r>
          </w:p>
        </w:tc>
      </w:tr>
      <w:tr w:rsidR="00725325" w14:paraId="5F3AEC9D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F54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5D5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97F2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55,524.44 </w:t>
            </w:r>
          </w:p>
        </w:tc>
      </w:tr>
      <w:tr w:rsidR="00725325" w14:paraId="7869A15B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2AB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571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1E9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3A004F5A" w14:textId="77777777" w:rsidTr="00725325">
        <w:trPr>
          <w:trHeight w:val="30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EB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DA5A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19/20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6DF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442.68 </w:t>
            </w:r>
          </w:p>
        </w:tc>
      </w:tr>
      <w:tr w:rsidR="00725325" w14:paraId="5A08300D" w14:textId="77777777" w:rsidTr="00725325">
        <w:trPr>
          <w:trHeight w:val="302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0E4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B64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20/21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A3D8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14,810.62 </w:t>
            </w:r>
          </w:p>
        </w:tc>
      </w:tr>
      <w:tr w:rsidR="00725325" w14:paraId="194F1B01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6D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BD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FA3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40,271.14 </w:t>
            </w:r>
          </w:p>
        </w:tc>
      </w:tr>
      <w:tr w:rsidR="00725325" w14:paraId="6A463F0F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C03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96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E692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6B5A200D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25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B2D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37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656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40,994.18 </w:t>
            </w:r>
          </w:p>
        </w:tc>
      </w:tr>
      <w:tr w:rsidR="00725325" w14:paraId="280AA94F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780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6E32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cheques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634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723.04 </w:t>
            </w:r>
          </w:p>
        </w:tc>
      </w:tr>
      <w:tr w:rsidR="00725325" w14:paraId="4EBA215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019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833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515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40,271.14 </w:t>
            </w:r>
          </w:p>
        </w:tc>
      </w:tr>
      <w:tr w:rsidR="00725325" w14:paraId="746E8788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B09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E7D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222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725325" w14:paraId="23CF59BB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F525F0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NS&amp;I Account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61525E7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45BE0E4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794B776D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8A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721A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E239" w14:textId="77777777" w:rsidR="00432BDC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32BDC">
              <w:rPr>
                <w:rFonts w:ascii="Calibri" w:hAnsi="Calibri" w:cs="Calibri"/>
                <w:color w:val="000000"/>
              </w:rPr>
              <w:t>13397.93</w:t>
            </w:r>
          </w:p>
          <w:p w14:paraId="2B4B0D56" w14:textId="22AA072C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5325" w14:paraId="3FE14D7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2F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66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5A9" w14:textId="2AA87EFF" w:rsidR="00725325" w:rsidRDefault="00725325" w:rsidP="0043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</w:t>
            </w:r>
            <w:r w:rsidR="00432BDC">
              <w:rPr>
                <w:rFonts w:ascii="Calibri" w:hAnsi="Calibri" w:cs="Calibri"/>
                <w:color w:val="000000"/>
              </w:rPr>
              <w:t>107.18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5325" w14:paraId="30F6E7FE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66C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2314" w14:textId="428462A1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Balance on Statement </w:t>
            </w:r>
            <w:r w:rsidR="00432B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80BF" w14:textId="01734309" w:rsidR="00725325" w:rsidRDefault="00725325" w:rsidP="0043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</w:t>
            </w:r>
            <w:r w:rsidR="00432BDC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32BDC">
              <w:rPr>
                <w:rFonts w:ascii="Calibri" w:hAnsi="Calibri" w:cs="Calibri"/>
                <w:color w:val="000000"/>
              </w:rPr>
              <w:t>13505.11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5325" w14:paraId="37FA9E2E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D57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EA9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5B1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0C0628DA" w14:textId="77777777" w:rsidTr="00725325">
        <w:trPr>
          <w:trHeight w:val="290"/>
        </w:trPr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4932B3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Reade Field Account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CEDDB6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725325" w14:paraId="6F5BF7C2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FC6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C0A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Opening Balance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9A37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1,403.05 </w:t>
            </w:r>
          </w:p>
        </w:tc>
      </w:tr>
      <w:tr w:rsidR="00725325" w14:paraId="16877B1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CCE2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9D2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DBB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 0.05 </w:t>
            </w:r>
          </w:p>
        </w:tc>
      </w:tr>
      <w:tr w:rsidR="00725325" w14:paraId="02D88C60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A982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FE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receipts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4213" w14:textId="77777777" w:rsidR="00725325" w:rsidRDefault="00725325" w:rsidP="0043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      -   </w:t>
            </w:r>
          </w:p>
        </w:tc>
      </w:tr>
      <w:tr w:rsidR="00725325" w14:paraId="3B80D0B5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DFE9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BC34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CAB8" w14:textId="6947B5C0" w:rsidR="00725325" w:rsidRDefault="00432BDC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725325">
              <w:rPr>
                <w:rFonts w:ascii="Calibri" w:hAnsi="Calibri" w:cs="Calibri"/>
                <w:color w:val="000000"/>
              </w:rPr>
              <w:t xml:space="preserve">£                                      1,403.10 </w:t>
            </w:r>
          </w:p>
        </w:tc>
      </w:tr>
      <w:tr w:rsidR="00725325" w14:paraId="4FFC2B88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7D37DC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Funds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78C3252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873727F" w14:textId="0804B74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</w:t>
            </w:r>
            <w:r w:rsidR="00432BDC">
              <w:rPr>
                <w:rFonts w:ascii="Calibri" w:hAnsi="Calibri" w:cs="Calibri"/>
                <w:b/>
                <w:bCs/>
                <w:color w:val="000000"/>
              </w:rPr>
              <w:t>55,179.35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25325" w14:paraId="2613A51A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EDF7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AB8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FA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725325" w14:paraId="59DD6369" w14:textId="77777777" w:rsidTr="00725325">
        <w:trPr>
          <w:trHeight w:val="290"/>
        </w:trPr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5AB198D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payments - cheque numbers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A40FAA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25325" w14:paraId="2BF69F08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BA59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46C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F6D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19.50 </w:t>
            </w:r>
          </w:p>
        </w:tc>
      </w:tr>
      <w:tr w:rsidR="00725325" w14:paraId="266A10D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FBD77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4439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BF8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13.00 </w:t>
            </w:r>
          </w:p>
        </w:tc>
      </w:tr>
      <w:tr w:rsidR="00725325" w14:paraId="56D757D6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57C9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9C7A9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5C3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19.50 </w:t>
            </w:r>
          </w:p>
        </w:tc>
      </w:tr>
      <w:tr w:rsidR="00725325" w14:paraId="1CC2958C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18CE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648F0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7A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400.00 </w:t>
            </w:r>
          </w:p>
        </w:tc>
      </w:tr>
      <w:tr w:rsidR="00725325" w14:paraId="47D2AFE9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FCC5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EED1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2517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A49E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19.80 </w:t>
            </w:r>
          </w:p>
        </w:tc>
      </w:tr>
      <w:tr w:rsidR="00725325" w14:paraId="50F13A59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35AED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43BC6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035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15.00 </w:t>
            </w:r>
          </w:p>
        </w:tc>
      </w:tr>
      <w:tr w:rsidR="00725325" w14:paraId="2F76B10B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851E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4B087F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A77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206.24 </w:t>
            </w:r>
          </w:p>
        </w:tc>
      </w:tr>
      <w:tr w:rsidR="00725325" w14:paraId="777508DD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2B41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746A18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2524</w:t>
            </w:r>
          </w:p>
        </w:tc>
        <w:tc>
          <w:tcPr>
            <w:tcW w:w="30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6DEF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30.00 </w:t>
            </w:r>
          </w:p>
        </w:tc>
      </w:tr>
      <w:tr w:rsidR="00725325" w14:paraId="70A28639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203A3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8011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160B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725325" w14:paraId="6E493184" w14:textId="77777777" w:rsidTr="00725325">
        <w:trPr>
          <w:trHeight w:val="290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43DE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8ABCE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B73C" w14:textId="77777777" w:rsidR="00725325" w:rsidRDefault="00725325" w:rsidP="0072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      723.04 </w:t>
            </w:r>
          </w:p>
        </w:tc>
      </w:tr>
    </w:tbl>
    <w:p w14:paraId="31608071" w14:textId="1C675E73" w:rsidR="00703571" w:rsidRDefault="00BA4D2E" w:rsidP="00FA4797">
      <w:pPr>
        <w:jc w:val="center"/>
        <w:rPr>
          <w:b/>
          <w:noProof/>
          <w:lang w:eastAsia="en-GB"/>
        </w:rPr>
      </w:pPr>
      <w:r w:rsidRPr="00BA4D2E">
        <w:rPr>
          <w:b/>
          <w:noProof/>
          <w:lang w:eastAsia="en-GB"/>
        </w:rPr>
        <w:t>Bank Reconciliation to 31</w:t>
      </w:r>
      <w:r w:rsidRPr="00BA4D2E">
        <w:rPr>
          <w:b/>
          <w:noProof/>
          <w:vertAlign w:val="superscript"/>
          <w:lang w:eastAsia="en-GB"/>
        </w:rPr>
        <w:t>st</w:t>
      </w:r>
      <w:r w:rsidRPr="00BA4D2E">
        <w:rPr>
          <w:b/>
          <w:noProof/>
          <w:lang w:eastAsia="en-GB"/>
        </w:rPr>
        <w:t xml:space="preserve"> August 2020</w:t>
      </w:r>
    </w:p>
    <w:p w14:paraId="449F2284" w14:textId="77777777" w:rsidR="00725325" w:rsidRDefault="00725325" w:rsidP="00FA4797">
      <w:pPr>
        <w:jc w:val="center"/>
        <w:rPr>
          <w:b/>
          <w:noProof/>
          <w:lang w:eastAsia="en-GB"/>
        </w:rPr>
      </w:pPr>
    </w:p>
    <w:p w14:paraId="3272DD07" w14:textId="71DAE4BA" w:rsidR="00703571" w:rsidRDefault="00703571" w:rsidP="00725325">
      <w:pPr>
        <w:rPr>
          <w:b/>
          <w:noProof/>
          <w:lang w:eastAsia="en-GB"/>
        </w:rPr>
      </w:pPr>
    </w:p>
    <w:p w14:paraId="2A486DB4" w14:textId="0A5E0862" w:rsidR="00E917D0" w:rsidRDefault="00635BB5" w:rsidP="00FA4797">
      <w:pPr>
        <w:jc w:val="center"/>
        <w:rPr>
          <w:noProof/>
        </w:rPr>
      </w:pPr>
      <w:r w:rsidRPr="00635BB5">
        <w:rPr>
          <w:noProof/>
        </w:rPr>
        <w:lastRenderedPageBreak/>
        <w:drawing>
          <wp:inline distT="0" distB="0" distL="0" distR="0" wp14:anchorId="68ABA9D5" wp14:editId="54743BB7">
            <wp:extent cx="6105525" cy="9893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8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10976"/>
    <w:rsid w:val="00117C5C"/>
    <w:rsid w:val="0012707F"/>
    <w:rsid w:val="00140992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1122F"/>
    <w:rsid w:val="00311306"/>
    <w:rsid w:val="00311878"/>
    <w:rsid w:val="003303D6"/>
    <w:rsid w:val="00337DC5"/>
    <w:rsid w:val="00352EA2"/>
    <w:rsid w:val="0035742E"/>
    <w:rsid w:val="003629E8"/>
    <w:rsid w:val="00385033"/>
    <w:rsid w:val="003854BE"/>
    <w:rsid w:val="00391C8D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2BDC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5002E7"/>
    <w:rsid w:val="00504C6E"/>
    <w:rsid w:val="00507C52"/>
    <w:rsid w:val="00512D34"/>
    <w:rsid w:val="00515541"/>
    <w:rsid w:val="0052318A"/>
    <w:rsid w:val="005247EF"/>
    <w:rsid w:val="00550A7D"/>
    <w:rsid w:val="00552616"/>
    <w:rsid w:val="00552ABF"/>
    <w:rsid w:val="00566C51"/>
    <w:rsid w:val="00567708"/>
    <w:rsid w:val="00567C43"/>
    <w:rsid w:val="00570D53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079CF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25325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805093"/>
    <w:rsid w:val="008100EC"/>
    <w:rsid w:val="00810B7C"/>
    <w:rsid w:val="008131C8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94C02"/>
    <w:rsid w:val="009A40D0"/>
    <w:rsid w:val="009A5115"/>
    <w:rsid w:val="009A5A95"/>
    <w:rsid w:val="009A6C7D"/>
    <w:rsid w:val="009B012E"/>
    <w:rsid w:val="009B57F3"/>
    <w:rsid w:val="009C5C0B"/>
    <w:rsid w:val="009D2AC6"/>
    <w:rsid w:val="009F10CA"/>
    <w:rsid w:val="009F4407"/>
    <w:rsid w:val="00A043AB"/>
    <w:rsid w:val="00A0598D"/>
    <w:rsid w:val="00A06C9C"/>
    <w:rsid w:val="00A1729B"/>
    <w:rsid w:val="00A20D06"/>
    <w:rsid w:val="00A22677"/>
    <w:rsid w:val="00A23DA1"/>
    <w:rsid w:val="00A25603"/>
    <w:rsid w:val="00A37789"/>
    <w:rsid w:val="00A3787D"/>
    <w:rsid w:val="00A437D9"/>
    <w:rsid w:val="00A469D1"/>
    <w:rsid w:val="00A5211B"/>
    <w:rsid w:val="00A5397C"/>
    <w:rsid w:val="00A54A7D"/>
    <w:rsid w:val="00A577F7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379E4"/>
    <w:rsid w:val="00B4161D"/>
    <w:rsid w:val="00B41BD9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917D0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AFE1E97-9346-4946-9034-B25CE6D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14</cp:revision>
  <cp:lastPrinted>2020-05-18T17:16:00Z</cp:lastPrinted>
  <dcterms:created xsi:type="dcterms:W3CDTF">2020-09-08T12:32:00Z</dcterms:created>
  <dcterms:modified xsi:type="dcterms:W3CDTF">2021-01-29T14:37:00Z</dcterms:modified>
</cp:coreProperties>
</file>